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6" w:rsidRDefault="002E3006" w:rsidP="004A32C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E44817" w:rsidRDefault="00866B0B" w:rsidP="004A32C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E44817" w:rsidRDefault="00866B0B" w:rsidP="004A32CE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71B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171B" w:rsidRPr="00E44817" w:rsidRDefault="00866B0B" w:rsidP="004A32CE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:rsidR="0056171B" w:rsidRPr="00E44817" w:rsidRDefault="00866B0B" w:rsidP="004A32CE">
      <w:pPr>
        <w:spacing w:after="0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71B" w:rsidRPr="00E44817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</w:t>
      </w:r>
    </w:p>
    <w:p w:rsidR="00866B0B" w:rsidRPr="00E44817" w:rsidRDefault="0056171B" w:rsidP="004A32CE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7">
        <w:rPr>
          <w:rFonts w:ascii="Times New Roman" w:hAnsi="Times New Roman"/>
          <w:color w:val="000000" w:themeColor="text1"/>
          <w:sz w:val="28"/>
          <w:szCs w:val="28"/>
        </w:rPr>
        <w:t>на 2022 – 202</w:t>
      </w:r>
      <w:r w:rsidR="00E95313" w:rsidRPr="00E4481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44817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866B0B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B0B" w:rsidRPr="00807929" w:rsidRDefault="00866B0B" w:rsidP="004A32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44817" w:rsidRPr="004A32CE" w:rsidRDefault="00E44817" w:rsidP="00182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2C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  на реализацию Проекта программы соответствует объему бюджетных ассигнований, утвержденному решениями Думы Ханты-Мансийского района от </w:t>
      </w:r>
      <w:r w:rsidRPr="004A32C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17.02.2023 № 255, </w:t>
      </w:r>
      <w:r w:rsidRPr="004A32CE">
        <w:rPr>
          <w:rFonts w:ascii="Times New Roman" w:eastAsia="Times New Roman" w:hAnsi="Times New Roman" w:cs="Times New Roman"/>
          <w:sz w:val="28"/>
          <w:szCs w:val="28"/>
        </w:rPr>
        <w:t>от 15.06.</w:t>
      </w:r>
      <w:r w:rsidRPr="004A32C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 № 323 «</w:t>
      </w:r>
      <w:r w:rsidRPr="004A32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             в решение Думы Ханты-Мансийского района от 23.12.2022 № 227                            «О бюджете Ханты-Мансийского района на 2023 год и плановый период 2024 и 2025 годов»</w:t>
      </w:r>
      <w:r w:rsidRPr="004A32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44817" w:rsidRPr="004A32CE" w:rsidRDefault="00E44817" w:rsidP="004A32CE">
      <w:pPr>
        <w:pStyle w:val="nospacing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A32CE">
        <w:rPr>
          <w:sz w:val="28"/>
          <w:szCs w:val="28"/>
        </w:rPr>
        <w:t xml:space="preserve">Ответственным исполнителем </w:t>
      </w:r>
      <w:r w:rsidRPr="004A32CE">
        <w:rPr>
          <w:b/>
          <w:i/>
          <w:sz w:val="28"/>
          <w:szCs w:val="28"/>
        </w:rPr>
        <w:t>не соблюдены требования</w:t>
      </w:r>
      <w:r w:rsidRPr="004A32CE">
        <w:rPr>
          <w:sz w:val="28"/>
          <w:szCs w:val="28"/>
        </w:rPr>
        <w:t xml:space="preserve"> пункта 18. раздела IV. </w:t>
      </w:r>
      <w:proofErr w:type="gramStart"/>
      <w:r w:rsidRPr="004A32CE">
        <w:rPr>
          <w:sz w:val="28"/>
          <w:szCs w:val="28"/>
        </w:rPr>
        <w:t>«Утверждение муниципальной программы и внесение                      в нее изменений» постановления администрации Ханты-Мансийского района от 18.10.2021 № 252 в части утверждения изменений                                     в действующую муниципальную программу, в срок не позднее трех месяцев с даты утверждения решения Думы Ханты-Мансийского района                    о внесении изменений в бюджет (в случае изменения объема бюджетных ассигнований на финансовое обеспечение реализации муниципальной программы).</w:t>
      </w:r>
      <w:proofErr w:type="gramEnd"/>
    </w:p>
    <w:p w:rsidR="007F77C2" w:rsidRPr="004A32CE" w:rsidRDefault="007F77C2" w:rsidP="004A32CE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4A32CE">
        <w:rPr>
          <w:rFonts w:ascii="Times New Roman" w:eastAsia="Times New Roman" w:hAnsi="Times New Roman" w:cs="Times New Roman"/>
          <w:sz w:val="28"/>
          <w:szCs w:val="28"/>
        </w:rPr>
        <w:t xml:space="preserve">программы и Таблицу 2 «Распределение финансовых ресурсов 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программы» увеличив общий объем финансирования на 202</w:t>
      </w:r>
      <w:r w:rsidR="00D963C2" w:rsidRPr="004A32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D963C2" w:rsidRPr="004A32CE">
        <w:rPr>
          <w:rFonts w:ascii="Times New Roman" w:hAnsi="Times New Roman" w:cs="Times New Roman"/>
          <w:color w:val="000000"/>
          <w:sz w:val="28"/>
          <w:szCs w:val="28"/>
        </w:rPr>
        <w:t>3 605,0</w:t>
      </w:r>
      <w:r w:rsidR="00A30AB5"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>тыс. рублей за счет средств бюджета Ханты-Мансийского района</w:t>
      </w:r>
      <w:r w:rsidR="0013402A" w:rsidRPr="004A32CE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02A" w:rsidRPr="004A32C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13402A" w:rsidRPr="004A32CE">
        <w:rPr>
          <w:rFonts w:ascii="Times New Roman" w:hAnsi="Times New Roman" w:cs="Times New Roman"/>
          <w:color w:val="000000"/>
          <w:sz w:val="28"/>
          <w:szCs w:val="28"/>
        </w:rPr>
        <w:t>м: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A9D"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4A32CE" w:rsidRPr="004A32CE" w:rsidRDefault="004A32CE" w:rsidP="004A32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E">
        <w:rPr>
          <w:rFonts w:ascii="Times New Roman" w:hAnsi="Times New Roman" w:cs="Times New Roman"/>
          <w:color w:val="000000"/>
          <w:sz w:val="28"/>
          <w:szCs w:val="28"/>
        </w:rPr>
        <w:t>«2.3.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ab/>
        <w:t>«Субсидии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личности» увеличивается на 100,0 тыс. рублей;</w:t>
      </w:r>
    </w:p>
    <w:p w:rsidR="004A32CE" w:rsidRPr="004A32CE" w:rsidRDefault="004A32CE" w:rsidP="004A32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E">
        <w:rPr>
          <w:rFonts w:ascii="Times New Roman" w:hAnsi="Times New Roman" w:cs="Times New Roman"/>
          <w:color w:val="000000"/>
          <w:sz w:val="28"/>
          <w:szCs w:val="28"/>
        </w:rPr>
        <w:t>«2.8.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ab/>
        <w:t>«Оказание финансовой поддержки общественным организациям ветеранов Великой Отечественной войны, ветеранов-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нефтяников, инвалидов, старожилов. </w:t>
      </w:r>
      <w:proofErr w:type="gramStart"/>
      <w:r w:rsidRPr="004A32CE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граждан» увеличивается на 300,0 тыс. рублей;</w:t>
      </w:r>
      <w:proofErr w:type="gramEnd"/>
    </w:p>
    <w:p w:rsidR="004A32CE" w:rsidRPr="004A32CE" w:rsidRDefault="004A32CE" w:rsidP="004A32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E">
        <w:rPr>
          <w:rFonts w:ascii="Times New Roman" w:hAnsi="Times New Roman" w:cs="Times New Roman"/>
          <w:color w:val="000000"/>
          <w:sz w:val="28"/>
          <w:szCs w:val="28"/>
        </w:rPr>
        <w:t>«5.1.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ab/>
        <w:t>«Организация выпуска периодического печатного издания-газеты «Наш район» увеличивается на 3 205,0 тыс. рублей.</w:t>
      </w:r>
    </w:p>
    <w:p w:rsidR="00A10A9D" w:rsidRPr="004A32CE" w:rsidRDefault="00663B68" w:rsidP="004A32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Проектом программы изменения </w:t>
      </w:r>
      <w:r w:rsidR="004A32CE"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>повлекут корректировку целев</w:t>
      </w:r>
      <w:r w:rsidR="004A32CE" w:rsidRPr="004A32C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пока</w:t>
      </w:r>
      <w:r w:rsidR="00A10A9D" w:rsidRPr="004A32CE">
        <w:rPr>
          <w:rFonts w:ascii="Times New Roman" w:hAnsi="Times New Roman" w:cs="Times New Roman"/>
          <w:color w:val="000000"/>
          <w:sz w:val="28"/>
          <w:szCs w:val="28"/>
        </w:rPr>
        <w:t>зател</w:t>
      </w:r>
      <w:r w:rsidR="004A32CE" w:rsidRPr="004A32C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A10A9D"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программы.</w:t>
      </w:r>
    </w:p>
    <w:p w:rsidR="00324C3F" w:rsidRPr="004A32CE" w:rsidRDefault="00324C3F" w:rsidP="004A32C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Представленное приложение 1 к Проекту программы «Распределение финансовых </w:t>
      </w:r>
      <w:r w:rsidRPr="001828B4">
        <w:rPr>
          <w:rFonts w:ascii="Times New Roman" w:hAnsi="Times New Roman" w:cs="Times New Roman"/>
          <w:b/>
          <w:color w:val="000000"/>
          <w:sz w:val="28"/>
          <w:szCs w:val="28"/>
        </w:rPr>
        <w:t>средств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br/>
        <w:t>(по годам)», что не соответствует п</w:t>
      </w:r>
      <w:r w:rsidRPr="004A32CE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Pr="004A32CE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18.10.2021 № 252 «О порядке разработки </w:t>
      </w:r>
      <w:r w:rsidRPr="004A32CE">
        <w:rPr>
          <w:rFonts w:ascii="Times New Roman" w:hAnsi="Times New Roman" w:cs="Times New Roman"/>
          <w:sz w:val="28"/>
          <w:szCs w:val="28"/>
        </w:rPr>
        <w:br/>
        <w:t xml:space="preserve">и реализации муниципальных программ Ханты-Мансийского района» (далее – постановление администрации Ханты-Мансийского района </w:t>
      </w:r>
      <w:r w:rsidRPr="004A32CE">
        <w:rPr>
          <w:rFonts w:ascii="Times New Roman" w:hAnsi="Times New Roman" w:cs="Times New Roman"/>
          <w:sz w:val="28"/>
          <w:szCs w:val="28"/>
        </w:rPr>
        <w:br/>
        <w:t xml:space="preserve">от 18.10.2021 № 252), которым предусмотрено наименование </w:t>
      </w:r>
      <w:r w:rsidRPr="004A32CE">
        <w:rPr>
          <w:rFonts w:ascii="Times New Roman" w:hAnsi="Times New Roman" w:cs="Times New Roman"/>
          <w:sz w:val="28"/>
          <w:szCs w:val="28"/>
        </w:rPr>
        <w:br/>
        <w:t>приложения 1 к муниципальной программе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«Распределение финансовых </w:t>
      </w:r>
      <w:r w:rsidRPr="004A32CE">
        <w:rPr>
          <w:rFonts w:ascii="Times New Roman" w:hAnsi="Times New Roman" w:cs="Times New Roman"/>
          <w:b/>
          <w:color w:val="000000"/>
          <w:sz w:val="28"/>
          <w:szCs w:val="28"/>
        </w:rPr>
        <w:t>ресурсов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(по годам)».</w:t>
      </w:r>
      <w:proofErr w:type="gramEnd"/>
    </w:p>
    <w:p w:rsidR="004A32CE" w:rsidRPr="004A32CE" w:rsidRDefault="004A32CE" w:rsidP="004A32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E">
        <w:rPr>
          <w:rFonts w:ascii="Times New Roman" w:hAnsi="Times New Roman" w:cs="Times New Roman"/>
          <w:color w:val="000000"/>
          <w:sz w:val="28"/>
          <w:szCs w:val="28"/>
        </w:rPr>
        <w:t>Проектом программы скорректировано наименование ответственного испол</w:t>
      </w:r>
      <w:r w:rsidR="001828B4">
        <w:rPr>
          <w:rFonts w:ascii="Times New Roman" w:hAnsi="Times New Roman" w:cs="Times New Roman"/>
          <w:color w:val="000000"/>
          <w:sz w:val="28"/>
          <w:szCs w:val="28"/>
        </w:rPr>
        <w:t xml:space="preserve">нителя муниципальной программы </w:t>
      </w: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– так «Администрация Ханты-Мансийского района (отдел по культуре, спорту и социальной политики)» изменено на «Управление по культуре, спорту и социальной политике» </w:t>
      </w:r>
      <w:bookmarkStart w:id="0" w:name="_GoBack"/>
      <w:bookmarkEnd w:id="0"/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проведенными организационно-штатными мероприятиями Ханты-Мансийского района. </w:t>
      </w:r>
    </w:p>
    <w:p w:rsidR="00CE4D52" w:rsidRPr="004A32CE" w:rsidRDefault="00CE4D52" w:rsidP="004A32CE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E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C1FBF" w:rsidRDefault="00CE4D52" w:rsidP="004A32CE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E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C33C14" w:rsidRDefault="00C33C14" w:rsidP="004A32CE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3C14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4" w:rsidRDefault="00FE3ED4" w:rsidP="00617B40">
      <w:pPr>
        <w:spacing w:after="0" w:line="240" w:lineRule="auto"/>
      </w:pPr>
      <w:r>
        <w:separator/>
      </w:r>
    </w:p>
  </w:endnote>
  <w:end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D37FF9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2E3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4" w:rsidRDefault="00FE3ED4" w:rsidP="00617B40">
      <w:pPr>
        <w:spacing w:after="0" w:line="240" w:lineRule="auto"/>
      </w:pPr>
      <w:r>
        <w:separator/>
      </w:r>
    </w:p>
  </w:footnote>
  <w:foot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402A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8B4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5E72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3006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4C3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1F00"/>
    <w:rsid w:val="00492CDB"/>
    <w:rsid w:val="00497802"/>
    <w:rsid w:val="004A19CA"/>
    <w:rsid w:val="004A32CE"/>
    <w:rsid w:val="004B20AE"/>
    <w:rsid w:val="004B28BF"/>
    <w:rsid w:val="004B2DFA"/>
    <w:rsid w:val="004C069C"/>
    <w:rsid w:val="004C2409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0D6F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171B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5674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625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07929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66663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D688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0A9D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CDD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0737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3C14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5F92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4E6E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1067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37FF9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5933"/>
    <w:rsid w:val="00D963C2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817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5313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7D3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5702"/>
    <w:rsid w:val="00F262C9"/>
    <w:rsid w:val="00F27B64"/>
    <w:rsid w:val="00F3049F"/>
    <w:rsid w:val="00F30A1E"/>
    <w:rsid w:val="00F342F4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E4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A32C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32C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3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9AF4-42B0-45AD-A6C1-FCDB5C20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2023-08-11T06:12:00Z</dcterms:modified>
</cp:coreProperties>
</file>